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EC2EF" w14:textId="6EC74D74" w:rsidR="00CF4B06" w:rsidRPr="00CF4B06" w:rsidRDefault="00426E8B" w:rsidP="0099689D">
      <w:pPr>
        <w:spacing w:line="360" w:lineRule="auto"/>
        <w:rPr>
          <w:i/>
          <w:iCs/>
        </w:rPr>
      </w:pPr>
      <w:r>
        <w:rPr>
          <w:i/>
          <w:iCs/>
        </w:rPr>
        <w:t>Projekt………</w:t>
      </w:r>
    </w:p>
    <w:p w14:paraId="31A913A8" w14:textId="3E29FDFC" w:rsidR="00CF4B06" w:rsidRPr="006B48C7" w:rsidRDefault="00CF4B06" w:rsidP="002C0211">
      <w:pPr>
        <w:spacing w:line="276" w:lineRule="auto"/>
        <w:jc w:val="center"/>
        <w:rPr>
          <w:b/>
          <w:bCs/>
        </w:rPr>
      </w:pPr>
      <w:r w:rsidRPr="006B48C7">
        <w:rPr>
          <w:b/>
          <w:bCs/>
        </w:rPr>
        <w:t xml:space="preserve">UCHWAŁA NR </w:t>
      </w:r>
      <w:r w:rsidR="00426E8B">
        <w:rPr>
          <w:b/>
          <w:bCs/>
        </w:rPr>
        <w:t>…………………………</w:t>
      </w:r>
      <w:r w:rsidRPr="006B48C7">
        <w:rPr>
          <w:b/>
          <w:bCs/>
        </w:rPr>
        <w:t>202</w:t>
      </w:r>
      <w:r w:rsidR="00104703">
        <w:rPr>
          <w:b/>
          <w:bCs/>
        </w:rPr>
        <w:t>4</w:t>
      </w:r>
    </w:p>
    <w:p w14:paraId="3E63DCC9" w14:textId="6C018496" w:rsidR="00CF4B06" w:rsidRPr="006B48C7" w:rsidRDefault="006B48C7" w:rsidP="00426E8B">
      <w:pPr>
        <w:spacing w:line="276" w:lineRule="auto"/>
        <w:jc w:val="center"/>
        <w:rPr>
          <w:b/>
          <w:bCs/>
        </w:rPr>
      </w:pPr>
      <w:r w:rsidRPr="006B48C7">
        <w:rPr>
          <w:b/>
          <w:bCs/>
        </w:rPr>
        <w:t>RADY GMINY ŻMUDŹ</w:t>
      </w:r>
    </w:p>
    <w:p w14:paraId="342DD1B4" w14:textId="03DE5730" w:rsidR="006E0517" w:rsidRPr="006B48C7" w:rsidRDefault="00CF4B06" w:rsidP="002C0211">
      <w:pPr>
        <w:spacing w:line="276" w:lineRule="auto"/>
        <w:jc w:val="center"/>
        <w:rPr>
          <w:b/>
          <w:bCs/>
        </w:rPr>
      </w:pPr>
      <w:r w:rsidRPr="006B48C7">
        <w:rPr>
          <w:b/>
          <w:bCs/>
        </w:rPr>
        <w:t xml:space="preserve">z dnia </w:t>
      </w:r>
      <w:r w:rsidR="00426E8B">
        <w:rPr>
          <w:b/>
          <w:bCs/>
        </w:rPr>
        <w:t>…………………</w:t>
      </w:r>
      <w:r w:rsidR="002C0211">
        <w:rPr>
          <w:b/>
          <w:bCs/>
        </w:rPr>
        <w:t xml:space="preserve"> </w:t>
      </w:r>
      <w:r w:rsidRPr="006B48C7">
        <w:rPr>
          <w:b/>
          <w:bCs/>
        </w:rPr>
        <w:t>202</w:t>
      </w:r>
      <w:r w:rsidR="00104703">
        <w:rPr>
          <w:b/>
          <w:bCs/>
        </w:rPr>
        <w:t>4</w:t>
      </w:r>
      <w:r w:rsidRPr="006B48C7">
        <w:rPr>
          <w:b/>
          <w:bCs/>
        </w:rPr>
        <w:t xml:space="preserve"> roku</w:t>
      </w:r>
    </w:p>
    <w:p w14:paraId="3692A4E5" w14:textId="77777777" w:rsidR="00CF4B06" w:rsidRPr="00CF4B06" w:rsidRDefault="00CF4B06" w:rsidP="002C0211">
      <w:pPr>
        <w:spacing w:line="276" w:lineRule="auto"/>
      </w:pPr>
    </w:p>
    <w:p w14:paraId="2348A831" w14:textId="35691573" w:rsidR="00834D15" w:rsidRDefault="00CF4B06" w:rsidP="002C0211">
      <w:pPr>
        <w:spacing w:line="276" w:lineRule="auto"/>
        <w:jc w:val="center"/>
        <w:rPr>
          <w:b/>
          <w:bCs/>
        </w:rPr>
      </w:pPr>
      <w:r w:rsidRPr="00CF4B06">
        <w:rPr>
          <w:b/>
          <w:bCs/>
        </w:rPr>
        <w:t xml:space="preserve">w sprawie </w:t>
      </w:r>
      <w:r w:rsidR="00834D15">
        <w:rPr>
          <w:b/>
          <w:bCs/>
        </w:rPr>
        <w:t>udzielenia dotacji na prace konserwatorskie i restauratorskie przy zabytku</w:t>
      </w:r>
    </w:p>
    <w:p w14:paraId="32CCAABA" w14:textId="1B36AAB6" w:rsidR="00CF4B06" w:rsidRDefault="00834D15" w:rsidP="002C0211">
      <w:pPr>
        <w:spacing w:line="276" w:lineRule="auto"/>
        <w:jc w:val="center"/>
        <w:rPr>
          <w:b/>
          <w:bCs/>
        </w:rPr>
      </w:pPr>
      <w:r>
        <w:rPr>
          <w:b/>
          <w:bCs/>
        </w:rPr>
        <w:t>wpisanym do rejestru zabytków</w:t>
      </w:r>
    </w:p>
    <w:p w14:paraId="2472A04E" w14:textId="77777777" w:rsidR="002C0211" w:rsidRPr="00CF4B06" w:rsidRDefault="002C0211" w:rsidP="002C0211">
      <w:pPr>
        <w:spacing w:line="276" w:lineRule="auto"/>
        <w:jc w:val="center"/>
        <w:rPr>
          <w:b/>
          <w:bCs/>
        </w:rPr>
      </w:pPr>
    </w:p>
    <w:p w14:paraId="1412EC35" w14:textId="45C62451" w:rsidR="00CF4B06" w:rsidRPr="002C0211" w:rsidRDefault="00CF4B06" w:rsidP="002C0211">
      <w:pPr>
        <w:spacing w:line="360" w:lineRule="auto"/>
        <w:ind w:firstLine="708"/>
        <w:jc w:val="both"/>
        <w:rPr>
          <w:bCs/>
        </w:rPr>
      </w:pPr>
      <w:r w:rsidRPr="00CF4B06">
        <w:t xml:space="preserve">Na podstawie art. 18 ust 2 pkt 15 ustawy z dnia 8 marca 1990 roku o samorządzie gminnym (Dz.U. </w:t>
      </w:r>
      <w:r w:rsidR="002C0211">
        <w:t xml:space="preserve"> </w:t>
      </w:r>
      <w:r w:rsidRPr="00CF4B06">
        <w:t xml:space="preserve">z 2023 r. poz. </w:t>
      </w:r>
      <w:r w:rsidR="00DF6230">
        <w:t>609</w:t>
      </w:r>
      <w:r w:rsidRPr="00CF4B06">
        <w:t xml:space="preserve"> z </w:t>
      </w:r>
      <w:proofErr w:type="spellStart"/>
      <w:r w:rsidRPr="00CF4B06">
        <w:t>późn</w:t>
      </w:r>
      <w:proofErr w:type="spellEnd"/>
      <w:r w:rsidRPr="00CF4B06">
        <w:t xml:space="preserve">. zm.) oraz art. 81 ust. 1 ustawy z dnia 23 lipca 2003 r. o ochronie zabytków </w:t>
      </w:r>
      <w:r w:rsidR="002C0211">
        <w:br/>
      </w:r>
      <w:r w:rsidRPr="00CF4B06">
        <w:t xml:space="preserve">i opiece nad zabytkami (Dz.U. z 2022 r. poz. 840 z </w:t>
      </w:r>
      <w:proofErr w:type="spellStart"/>
      <w:r w:rsidRPr="00CF4B06">
        <w:t>późn</w:t>
      </w:r>
      <w:proofErr w:type="spellEnd"/>
      <w:r w:rsidRPr="00CF4B06">
        <w:t xml:space="preserve">. zm. ) w zw. z § </w:t>
      </w:r>
      <w:r w:rsidR="00834D15">
        <w:t>12</w:t>
      </w:r>
      <w:r w:rsidRPr="00CF4B06">
        <w:t xml:space="preserve"> ust. </w:t>
      </w:r>
      <w:r w:rsidR="00834D15">
        <w:t xml:space="preserve">3 </w:t>
      </w:r>
      <w:r w:rsidRPr="00CF4B06">
        <w:t xml:space="preserve">uchwały </w:t>
      </w:r>
      <w:r w:rsidR="00834D15">
        <w:t xml:space="preserve">Nr LX/400/2023 </w:t>
      </w:r>
      <w:r w:rsidRPr="00CF4B06">
        <w:t xml:space="preserve"> </w:t>
      </w:r>
      <w:r w:rsidR="00834D15">
        <w:t>Rady Gminy Żmudź z dnia 22 sierpnia 2023 r.</w:t>
      </w:r>
      <w:r w:rsidRPr="00CF4B06">
        <w:t xml:space="preserve"> </w:t>
      </w:r>
      <w:r w:rsidR="00834D15">
        <w:t>w sprawie określenia zasad udzielania dotacji celowej</w:t>
      </w:r>
      <w:r w:rsidR="002C0211">
        <w:br/>
      </w:r>
      <w:r w:rsidR="00834D15">
        <w:t xml:space="preserve"> z budżetu gminy na prace konserwatorskie, restauratorskie lub roboty budowlane przy zabytkach wpisanych do rejestru zabytków lub znajdujących się w gminnej ewidencji zabytków, położonych na terenie gminy Żmudź</w:t>
      </w:r>
      <w:r w:rsidR="00262753">
        <w:t xml:space="preserve"> (Dz. Urz. Woj. Lubelskiego z 2023 r. poz. 5389) </w:t>
      </w:r>
      <w:r w:rsidR="00FE2DA2">
        <w:t xml:space="preserve">, Rada Gminy </w:t>
      </w:r>
      <w:r w:rsidR="00131F23">
        <w:t xml:space="preserve">Żmudź </w:t>
      </w:r>
      <w:r w:rsidRPr="00CF4B06">
        <w:rPr>
          <w:bCs/>
        </w:rPr>
        <w:t>uchwala, co następuje:</w:t>
      </w:r>
    </w:p>
    <w:p w14:paraId="540D59C9" w14:textId="21D48CF2" w:rsidR="00CF4B06" w:rsidRPr="002C0211" w:rsidRDefault="00CF4B06" w:rsidP="0099689D">
      <w:pPr>
        <w:spacing w:line="360" w:lineRule="auto"/>
        <w:jc w:val="center"/>
        <w:rPr>
          <w:b/>
          <w:bCs/>
        </w:rPr>
      </w:pPr>
      <w:r w:rsidRPr="002C0211">
        <w:rPr>
          <w:b/>
          <w:bCs/>
        </w:rPr>
        <w:t>§ 1</w:t>
      </w:r>
    </w:p>
    <w:p w14:paraId="47080F10" w14:textId="6D61D191" w:rsidR="001E7416" w:rsidRDefault="006E0517" w:rsidP="001E7416">
      <w:pPr>
        <w:pStyle w:val="Akapitzlist"/>
        <w:spacing w:line="360" w:lineRule="auto"/>
        <w:ind w:left="0" w:firstLine="720"/>
        <w:jc w:val="both"/>
      </w:pPr>
      <w:r>
        <w:t xml:space="preserve">Udziela się dotacji w kwocie </w:t>
      </w:r>
      <w:r w:rsidR="00CF4B06" w:rsidRPr="00CF4B06">
        <w:t xml:space="preserve"> </w:t>
      </w:r>
      <w:r w:rsidR="00426E8B">
        <w:t>510 204,00</w:t>
      </w:r>
      <w:r>
        <w:t xml:space="preserve">  </w:t>
      </w:r>
      <w:r w:rsidRPr="00CF4B06">
        <w:t xml:space="preserve">zł (słownie: </w:t>
      </w:r>
      <w:r w:rsidR="00426E8B">
        <w:t>pięćset</w:t>
      </w:r>
      <w:r w:rsidR="001E7416">
        <w:t xml:space="preserve"> dziesięć</w:t>
      </w:r>
      <w:r w:rsidR="00426E8B">
        <w:t xml:space="preserve"> tysięcy dwieście cztery złote 00/100</w:t>
      </w:r>
      <w:r w:rsidRPr="00CF4B06">
        <w:t xml:space="preserve">) </w:t>
      </w:r>
      <w:r w:rsidR="00CF4B06" w:rsidRPr="00CF4B06">
        <w:t xml:space="preserve">Parafii Rzymskokatolickiej pw. </w:t>
      </w:r>
      <w:r w:rsidR="006B48C7">
        <w:t>Wniebowzięcia NMP w Klesztowie</w:t>
      </w:r>
      <w:r>
        <w:t xml:space="preserve">,  </w:t>
      </w:r>
      <w:r w:rsidR="00CF4B06" w:rsidRPr="00CF4B06">
        <w:t xml:space="preserve">na </w:t>
      </w:r>
      <w:r w:rsidR="00A015F1" w:rsidRPr="00A015F1">
        <w:t>prac</w:t>
      </w:r>
      <w:r w:rsidR="00FE2DA2">
        <w:t>e konserwatorskie</w:t>
      </w:r>
      <w:r w:rsidR="001E7416">
        <w:t xml:space="preserve"> </w:t>
      </w:r>
      <w:r w:rsidR="00005D39">
        <w:t>i restauratorskie w kościele pw. Wniebowzięcia NMP w Klesztowie</w:t>
      </w:r>
      <w:r w:rsidR="00131F23">
        <w:t xml:space="preserve"> przy </w:t>
      </w:r>
      <w:r w:rsidR="00005D39" w:rsidRPr="008A17C0">
        <w:t xml:space="preserve">zabytku wpisanym do rejestru zabytków </w:t>
      </w:r>
      <w:r w:rsidR="00131F23">
        <w:t>W</w:t>
      </w:r>
      <w:r w:rsidR="00005D39" w:rsidRPr="008A17C0">
        <w:t xml:space="preserve">ojewództwa </w:t>
      </w:r>
      <w:r w:rsidR="00131F23">
        <w:t>L</w:t>
      </w:r>
      <w:r w:rsidR="00005D39" w:rsidRPr="008A17C0">
        <w:t>ubelskiego pod nr A/194</w:t>
      </w:r>
      <w:r w:rsidR="00005D39">
        <w:t>,</w:t>
      </w:r>
      <w:r w:rsidR="004B43F9">
        <w:t xml:space="preserve"> </w:t>
      </w:r>
      <w:r>
        <w:t>polegając</w:t>
      </w:r>
      <w:r w:rsidR="00005D39">
        <w:t xml:space="preserve">e </w:t>
      </w:r>
      <w:r>
        <w:t xml:space="preserve"> n</w:t>
      </w:r>
      <w:r w:rsidR="001E7416">
        <w:t xml:space="preserve">a </w:t>
      </w:r>
      <w:r w:rsidR="00FE2DA2">
        <w:t>konserwacj</w:t>
      </w:r>
      <w:r w:rsidR="00131F23">
        <w:t>i</w:t>
      </w:r>
      <w:r w:rsidR="00FE2DA2">
        <w:t xml:space="preserve"> polichromii w nawie - etap </w:t>
      </w:r>
      <w:r w:rsidR="001E7416">
        <w:t>II</w:t>
      </w:r>
      <w:r w:rsidR="00FE2DA2">
        <w:t xml:space="preserve">, </w:t>
      </w:r>
      <w:r w:rsidR="001E7416">
        <w:t xml:space="preserve"> </w:t>
      </w:r>
      <w:r w:rsidR="008A17C0">
        <w:t xml:space="preserve">zgodnie ze złożonym wnioskiem Parafii z dnia </w:t>
      </w:r>
      <w:r w:rsidR="00426E8B">
        <w:t>01.07</w:t>
      </w:r>
      <w:r w:rsidR="008A17C0">
        <w:t xml:space="preserve">.2024 r.  </w:t>
      </w:r>
    </w:p>
    <w:p w14:paraId="58EEAF8C" w14:textId="722FEEE3" w:rsidR="00CF4B06" w:rsidRPr="002C0211" w:rsidRDefault="00CF4B06" w:rsidP="0099689D">
      <w:pPr>
        <w:spacing w:line="360" w:lineRule="auto"/>
        <w:jc w:val="center"/>
        <w:rPr>
          <w:b/>
          <w:bCs/>
        </w:rPr>
      </w:pPr>
      <w:r w:rsidRPr="002C0211">
        <w:rPr>
          <w:b/>
          <w:bCs/>
        </w:rPr>
        <w:t>§ 2</w:t>
      </w:r>
    </w:p>
    <w:p w14:paraId="0FF8C136" w14:textId="77777777" w:rsidR="001E7416" w:rsidRDefault="0037174E" w:rsidP="001E7416">
      <w:pPr>
        <w:pStyle w:val="Akapitzlist"/>
        <w:numPr>
          <w:ilvl w:val="0"/>
          <w:numId w:val="2"/>
        </w:numPr>
        <w:spacing w:line="360" w:lineRule="auto"/>
        <w:jc w:val="both"/>
      </w:pPr>
      <w:r>
        <w:t xml:space="preserve">Dotacja zostanie przekazana na konto Beneficjenta Dotacji - </w:t>
      </w:r>
      <w:r w:rsidR="006B48C7" w:rsidRPr="006B48C7">
        <w:t>Parafii Rzymskokatolickiej pw. Wniebowzięcia NMP w Klesztowie</w:t>
      </w:r>
      <w:r>
        <w:t xml:space="preserve"> - zgodnie z warunkami określonymi w Rządowym Programie Odbudowy Zabytków na podstawie umowy zawartej z Beneficjentem.</w:t>
      </w:r>
    </w:p>
    <w:p w14:paraId="335787A7" w14:textId="743FC170" w:rsidR="00CD4F14" w:rsidRPr="00B52AC8" w:rsidRDefault="00CD4F14" w:rsidP="001E7416">
      <w:pPr>
        <w:pStyle w:val="Akapitzlist"/>
        <w:numPr>
          <w:ilvl w:val="0"/>
          <w:numId w:val="2"/>
        </w:numPr>
        <w:spacing w:line="360" w:lineRule="auto"/>
        <w:jc w:val="both"/>
      </w:pPr>
      <w:r w:rsidRPr="00CD4F14">
        <w:t xml:space="preserve">Dotacja zostanie przekazana ze środków budżetu Gminy Żmudź </w:t>
      </w:r>
      <w:r w:rsidR="00B52AC8">
        <w:t xml:space="preserve">w dwóch transzach, I transza </w:t>
      </w:r>
      <w:r w:rsidRPr="00CD4F14">
        <w:t xml:space="preserve"> </w:t>
      </w:r>
      <w:r w:rsidRPr="00B52AC8">
        <w:t xml:space="preserve">w kwocie   </w:t>
      </w:r>
      <w:r w:rsidR="00B52AC8" w:rsidRPr="00B52AC8">
        <w:t>260 204,00</w:t>
      </w:r>
      <w:r w:rsidRPr="00B52AC8">
        <w:t xml:space="preserve"> zł oraz</w:t>
      </w:r>
      <w:r w:rsidR="00B52AC8" w:rsidRPr="00B52AC8">
        <w:t xml:space="preserve"> II transza </w:t>
      </w:r>
      <w:r w:rsidRPr="00B52AC8">
        <w:t xml:space="preserve"> w kwocie </w:t>
      </w:r>
      <w:r w:rsidR="00B52AC8" w:rsidRPr="00B52AC8">
        <w:t>250 000,00</w:t>
      </w:r>
      <w:r w:rsidRPr="00B52AC8">
        <w:t xml:space="preserve"> zł.</w:t>
      </w:r>
    </w:p>
    <w:p w14:paraId="1079192C" w14:textId="007B29A1" w:rsidR="0037174E" w:rsidRPr="001E7416" w:rsidRDefault="002C0211" w:rsidP="001E7416">
      <w:pPr>
        <w:pStyle w:val="Akapitzlist"/>
        <w:spacing w:line="360" w:lineRule="auto"/>
        <w:jc w:val="center"/>
      </w:pPr>
      <w:r w:rsidRPr="001E7416">
        <w:rPr>
          <w:b/>
          <w:bCs/>
        </w:rPr>
        <w:br/>
      </w:r>
      <w:r w:rsidR="0037174E" w:rsidRPr="001E7416">
        <w:rPr>
          <w:b/>
          <w:bCs/>
        </w:rPr>
        <w:t>§ 3</w:t>
      </w:r>
    </w:p>
    <w:p w14:paraId="7AFDA88E" w14:textId="5518DF2D" w:rsidR="0066738E" w:rsidRDefault="00CF4B06" w:rsidP="001E7416">
      <w:pPr>
        <w:spacing w:line="360" w:lineRule="auto"/>
        <w:ind w:firstLine="708"/>
      </w:pPr>
      <w:r w:rsidRPr="00CF4B06">
        <w:t xml:space="preserve">Wykonanie uchwały powierza się Wójtowi Gminy </w:t>
      </w:r>
      <w:r w:rsidR="00104703">
        <w:t>Żmudź</w:t>
      </w:r>
      <w:r w:rsidRPr="00CF4B06">
        <w:t>.</w:t>
      </w:r>
    </w:p>
    <w:p w14:paraId="008B5FFF" w14:textId="77777777" w:rsidR="00CD4F14" w:rsidRPr="00CF4B06" w:rsidRDefault="00CD4F14" w:rsidP="001E7416">
      <w:pPr>
        <w:spacing w:line="360" w:lineRule="auto"/>
        <w:ind w:firstLine="708"/>
      </w:pPr>
    </w:p>
    <w:p w14:paraId="4A3AEB0E" w14:textId="0F002857" w:rsidR="00CF4B06" w:rsidRPr="002C0211" w:rsidRDefault="0037174E" w:rsidP="0099689D">
      <w:pPr>
        <w:spacing w:line="360" w:lineRule="auto"/>
        <w:jc w:val="center"/>
        <w:rPr>
          <w:b/>
          <w:bCs/>
        </w:rPr>
      </w:pPr>
      <w:r w:rsidRPr="002C0211">
        <w:rPr>
          <w:b/>
          <w:bCs/>
        </w:rPr>
        <w:t>§ 4</w:t>
      </w:r>
    </w:p>
    <w:p w14:paraId="314F5669" w14:textId="4179D992" w:rsidR="00CF4B06" w:rsidRPr="00CF4B06" w:rsidRDefault="00CF4B06" w:rsidP="002C0211">
      <w:pPr>
        <w:spacing w:line="360" w:lineRule="auto"/>
        <w:ind w:firstLine="708"/>
        <w:sectPr w:rsidR="00CF4B06" w:rsidRPr="00CF4B06" w:rsidSect="00F0101B">
          <w:pgSz w:w="11910" w:h="16840"/>
          <w:pgMar w:top="709" w:right="1418" w:bottom="1418" w:left="1418" w:header="708" w:footer="708" w:gutter="0"/>
          <w:cols w:space="708"/>
          <w:docGrid w:linePitch="299"/>
        </w:sectPr>
      </w:pPr>
      <w:r w:rsidRPr="00CF4B06">
        <w:t>Uchwała wchodzi w życie</w:t>
      </w:r>
      <w:r w:rsidRPr="00CF4B06">
        <w:rPr>
          <w:i/>
        </w:rPr>
        <w:t xml:space="preserve"> </w:t>
      </w:r>
      <w:r w:rsidRPr="00CF4B06">
        <w:t>z dniem podjęcia.</w:t>
      </w:r>
    </w:p>
    <w:p w14:paraId="7E5A8146" w14:textId="20997B10" w:rsidR="007B1774" w:rsidRDefault="007B1774" w:rsidP="0099689D">
      <w:pPr>
        <w:spacing w:line="360" w:lineRule="auto"/>
      </w:pPr>
    </w:p>
    <w:sectPr w:rsidR="007B1774">
      <w:type w:val="continuous"/>
      <w:pgSz w:w="11910" w:h="16840"/>
      <w:pgMar w:top="840" w:right="1080" w:bottom="0" w:left="120" w:header="708" w:footer="708" w:gutter="0"/>
      <w:cols w:num="2" w:space="708" w:equalWidth="0">
        <w:col w:w="2845" w:space="375"/>
        <w:col w:w="749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6D4FAF"/>
    <w:multiLevelType w:val="hybridMultilevel"/>
    <w:tmpl w:val="E36A1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84903"/>
    <w:multiLevelType w:val="hybridMultilevel"/>
    <w:tmpl w:val="3F260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438888">
    <w:abstractNumId w:val="0"/>
  </w:num>
  <w:num w:numId="2" w16cid:durableId="1815680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517"/>
    <w:rsid w:val="00005D39"/>
    <w:rsid w:val="00104703"/>
    <w:rsid w:val="00120C77"/>
    <w:rsid w:val="00131F23"/>
    <w:rsid w:val="00185649"/>
    <w:rsid w:val="001D3517"/>
    <w:rsid w:val="001E7416"/>
    <w:rsid w:val="00262753"/>
    <w:rsid w:val="002C0211"/>
    <w:rsid w:val="00367473"/>
    <w:rsid w:val="0037174E"/>
    <w:rsid w:val="00383DCA"/>
    <w:rsid w:val="003D5630"/>
    <w:rsid w:val="003E0209"/>
    <w:rsid w:val="003E40B5"/>
    <w:rsid w:val="004128E5"/>
    <w:rsid w:val="00426E8B"/>
    <w:rsid w:val="00461EB0"/>
    <w:rsid w:val="004B43F9"/>
    <w:rsid w:val="004B7E91"/>
    <w:rsid w:val="00517DAA"/>
    <w:rsid w:val="005C29C1"/>
    <w:rsid w:val="005E38A7"/>
    <w:rsid w:val="005F4BBC"/>
    <w:rsid w:val="00611FDA"/>
    <w:rsid w:val="0066738E"/>
    <w:rsid w:val="006B48C7"/>
    <w:rsid w:val="006C45A9"/>
    <w:rsid w:val="006E0517"/>
    <w:rsid w:val="006E5978"/>
    <w:rsid w:val="007B1774"/>
    <w:rsid w:val="008166E9"/>
    <w:rsid w:val="008232BB"/>
    <w:rsid w:val="008238DB"/>
    <w:rsid w:val="00834D15"/>
    <w:rsid w:val="008A17C0"/>
    <w:rsid w:val="00980508"/>
    <w:rsid w:val="0099689D"/>
    <w:rsid w:val="009B33F4"/>
    <w:rsid w:val="00A015F1"/>
    <w:rsid w:val="00A65297"/>
    <w:rsid w:val="00AD5795"/>
    <w:rsid w:val="00B50711"/>
    <w:rsid w:val="00B52AC8"/>
    <w:rsid w:val="00B5524B"/>
    <w:rsid w:val="00BB5C0E"/>
    <w:rsid w:val="00CD4F14"/>
    <w:rsid w:val="00CF4B06"/>
    <w:rsid w:val="00D21FA7"/>
    <w:rsid w:val="00D73FFA"/>
    <w:rsid w:val="00DB6B89"/>
    <w:rsid w:val="00DD62B3"/>
    <w:rsid w:val="00DF6230"/>
    <w:rsid w:val="00E85562"/>
    <w:rsid w:val="00EE55B3"/>
    <w:rsid w:val="00F0101B"/>
    <w:rsid w:val="00F469C6"/>
    <w:rsid w:val="00F674C1"/>
    <w:rsid w:val="00FE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AADC5"/>
  <w15:chartTrackingRefBased/>
  <w15:docId w15:val="{9A34A87A-8BFE-4295-B875-A6B6F665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7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01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15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1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1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15F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11FD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11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7675E-4BE7-40DB-956F-F548F323E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Sech</dc:creator>
  <cp:keywords/>
  <dc:description/>
  <cp:lastModifiedBy>a.karczmarczyk</cp:lastModifiedBy>
  <cp:revision>20</cp:revision>
  <cp:lastPrinted>2024-07-29T08:38:00Z</cp:lastPrinted>
  <dcterms:created xsi:type="dcterms:W3CDTF">2024-03-11T13:26:00Z</dcterms:created>
  <dcterms:modified xsi:type="dcterms:W3CDTF">2024-07-29T08:39:00Z</dcterms:modified>
</cp:coreProperties>
</file>