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5AEC" w14:textId="77777777" w:rsidR="00C06D89" w:rsidRPr="00253F59" w:rsidRDefault="00C06D89" w:rsidP="00C06D89">
      <w:pPr>
        <w:jc w:val="center"/>
        <w:rPr>
          <w:b/>
          <w:bCs/>
        </w:rPr>
      </w:pPr>
      <w:r w:rsidRPr="00253F59">
        <w:rPr>
          <w:b/>
          <w:bCs/>
        </w:rPr>
        <w:t>UCHWAŁA NR ……</w:t>
      </w:r>
      <w:proofErr w:type="gramStart"/>
      <w:r w:rsidRPr="00253F59">
        <w:rPr>
          <w:b/>
          <w:bCs/>
        </w:rPr>
        <w:t>/</w:t>
      </w:r>
      <w:r>
        <w:rPr>
          <w:b/>
          <w:bCs/>
        </w:rPr>
        <w:t>….</w:t>
      </w:r>
      <w:proofErr w:type="gramEnd"/>
      <w:r w:rsidRPr="00253F59">
        <w:rPr>
          <w:b/>
          <w:bCs/>
        </w:rPr>
        <w:t>/2026</w:t>
      </w:r>
    </w:p>
    <w:p w14:paraId="388E0C57" w14:textId="77777777" w:rsidR="00C06D89" w:rsidRPr="00253F59" w:rsidRDefault="00C06D89" w:rsidP="00C06D89">
      <w:pPr>
        <w:jc w:val="center"/>
        <w:rPr>
          <w:b/>
          <w:bCs/>
        </w:rPr>
      </w:pPr>
      <w:r w:rsidRPr="00253F59">
        <w:rPr>
          <w:b/>
          <w:bCs/>
        </w:rPr>
        <w:t>Rady Gminy</w:t>
      </w:r>
    </w:p>
    <w:p w14:paraId="3C7C4224" w14:textId="77777777" w:rsidR="00C06D89" w:rsidRPr="00253F59" w:rsidRDefault="00C06D89" w:rsidP="00C06D89">
      <w:pPr>
        <w:jc w:val="center"/>
        <w:rPr>
          <w:b/>
          <w:bCs/>
        </w:rPr>
      </w:pPr>
      <w:r w:rsidRPr="00253F59">
        <w:rPr>
          <w:b/>
          <w:bCs/>
        </w:rPr>
        <w:t>Żmudź</w:t>
      </w:r>
    </w:p>
    <w:p w14:paraId="0602456F" w14:textId="77777777" w:rsidR="00C06D89" w:rsidRPr="00253F59" w:rsidRDefault="00C06D89" w:rsidP="00C06D89">
      <w:pPr>
        <w:jc w:val="center"/>
        <w:rPr>
          <w:b/>
          <w:bCs/>
        </w:rPr>
      </w:pPr>
      <w:r>
        <w:rPr>
          <w:b/>
          <w:bCs/>
        </w:rPr>
        <w:t>z</w:t>
      </w:r>
      <w:r w:rsidRPr="00253F59">
        <w:rPr>
          <w:b/>
          <w:bCs/>
        </w:rPr>
        <w:t xml:space="preserve"> dnia 20 marca 2026r.</w:t>
      </w:r>
    </w:p>
    <w:p w14:paraId="2FDCD021" w14:textId="77777777" w:rsidR="00C06D89" w:rsidRPr="00253F59" w:rsidRDefault="00C06D89" w:rsidP="00C06D89"/>
    <w:p w14:paraId="4529420D" w14:textId="2CB0569D" w:rsidR="00C06D89" w:rsidRPr="00253F59" w:rsidRDefault="00C06D89" w:rsidP="00C06D89">
      <w:pPr>
        <w:rPr>
          <w:b/>
          <w:bCs/>
        </w:rPr>
      </w:pPr>
      <w:r>
        <w:rPr>
          <w:b/>
          <w:bCs/>
        </w:rPr>
        <w:t>z</w:t>
      </w:r>
      <w:r w:rsidRPr="00253F59">
        <w:rPr>
          <w:b/>
          <w:bCs/>
        </w:rPr>
        <w:t xml:space="preserve">mieniająca uchwałę w sprawie powołania Komisji </w:t>
      </w:r>
      <w:r>
        <w:rPr>
          <w:b/>
          <w:bCs/>
        </w:rPr>
        <w:t>Rewizyjnej</w:t>
      </w:r>
    </w:p>
    <w:p w14:paraId="5AD7D22D" w14:textId="77777777" w:rsidR="00C06D89" w:rsidRPr="00253F59" w:rsidRDefault="00C06D89" w:rsidP="00C06D89"/>
    <w:p w14:paraId="24A6DFF1" w14:textId="3189DF08" w:rsidR="00C06D89" w:rsidRPr="00253F59" w:rsidRDefault="00C06D89" w:rsidP="00C06D89">
      <w:pPr>
        <w:ind w:firstLine="708"/>
        <w:jc w:val="both"/>
      </w:pPr>
      <w:r w:rsidRPr="00253F59">
        <w:t xml:space="preserve">Na podstawie ar. </w:t>
      </w:r>
      <w:r>
        <w:t>21</w:t>
      </w:r>
      <w:r w:rsidRPr="00253F59">
        <w:t xml:space="preserve"> ust.1 ustawy z dnia 8 marca 1990r. o samorządzie gminnym (Dz.U. z 2025r., poz. 1153 z późn.zm.)   Rada Gminy Żmudź uchwala</w:t>
      </w:r>
      <w:r>
        <w:t xml:space="preserve">, </w:t>
      </w:r>
      <w:r w:rsidRPr="00253F59">
        <w:t>co następuje:</w:t>
      </w:r>
    </w:p>
    <w:p w14:paraId="30E9E0FE" w14:textId="77777777" w:rsidR="00C06D89" w:rsidRDefault="00C06D89" w:rsidP="00C06D89">
      <w:pPr>
        <w:jc w:val="center"/>
        <w:rPr>
          <w:rFonts w:cstheme="minorHAnsi"/>
          <w:b/>
          <w:bCs/>
        </w:rPr>
      </w:pPr>
    </w:p>
    <w:p w14:paraId="17692BD8" w14:textId="77777777" w:rsidR="00C06D89" w:rsidRPr="00253F59" w:rsidRDefault="00C06D89" w:rsidP="00C06D89">
      <w:pPr>
        <w:jc w:val="center"/>
        <w:rPr>
          <w:b/>
          <w:bCs/>
        </w:rPr>
      </w:pPr>
      <w:r w:rsidRPr="00253F59">
        <w:rPr>
          <w:rFonts w:cstheme="minorHAnsi"/>
          <w:b/>
          <w:bCs/>
        </w:rPr>
        <w:t>§</w:t>
      </w:r>
      <w:r w:rsidRPr="00253F59">
        <w:rPr>
          <w:b/>
          <w:bCs/>
        </w:rPr>
        <w:t xml:space="preserve"> 1</w:t>
      </w:r>
    </w:p>
    <w:p w14:paraId="38C3C075" w14:textId="0B56BC55" w:rsidR="00C06D89" w:rsidRPr="00253F59" w:rsidRDefault="00C06D89" w:rsidP="00C06D89">
      <w:pPr>
        <w:ind w:firstLine="708"/>
        <w:jc w:val="both"/>
      </w:pPr>
      <w:r w:rsidRPr="00253F59">
        <w:t>W Uchwale Nr I/</w:t>
      </w:r>
      <w:r>
        <w:t>3</w:t>
      </w:r>
      <w:r w:rsidRPr="00253F59">
        <w:t>/2024</w:t>
      </w:r>
      <w:r>
        <w:t xml:space="preserve"> Rady Gminy Żmudź</w:t>
      </w:r>
      <w:r w:rsidRPr="00253F59">
        <w:t xml:space="preserve"> z dnia 6 maja 2024r. w sprawie powołania Komisji </w:t>
      </w:r>
      <w:r>
        <w:t>Rewizyjnej</w:t>
      </w:r>
      <w:r w:rsidRPr="00253F59">
        <w:t xml:space="preserve"> załącznik otrzymuje brzmienie:</w:t>
      </w:r>
    </w:p>
    <w:p w14:paraId="48BB0AD1" w14:textId="350F42E3" w:rsidR="00C06D89" w:rsidRDefault="00C06D89" w:rsidP="00C06D89">
      <w:pPr>
        <w:jc w:val="both"/>
      </w:pPr>
      <w:r>
        <w:t>„</w:t>
      </w:r>
      <w:r w:rsidRPr="00253F59">
        <w:t xml:space="preserve">Skład </w:t>
      </w:r>
      <w:r>
        <w:t xml:space="preserve">osobowy Komisji </w:t>
      </w:r>
      <w:r>
        <w:t>Rewizyjnej</w:t>
      </w:r>
      <w:r>
        <w:t xml:space="preserve">  </w:t>
      </w:r>
    </w:p>
    <w:p w14:paraId="4A9AC440" w14:textId="08F0FB25" w:rsidR="00C06D89" w:rsidRDefault="00C06D89" w:rsidP="00C06D89">
      <w:pPr>
        <w:pStyle w:val="Akapitzlist"/>
        <w:numPr>
          <w:ilvl w:val="0"/>
          <w:numId w:val="1"/>
        </w:numPr>
        <w:jc w:val="both"/>
      </w:pPr>
      <w:r>
        <w:t xml:space="preserve">Pani </w:t>
      </w:r>
      <w:r>
        <w:t xml:space="preserve">Katarzyna Rzeźnik- </w:t>
      </w:r>
      <w:proofErr w:type="spellStart"/>
      <w:r>
        <w:t>Stempkowska</w:t>
      </w:r>
      <w:proofErr w:type="spellEnd"/>
      <w:r>
        <w:t xml:space="preserve"> – przewodniczący komisji</w:t>
      </w:r>
    </w:p>
    <w:p w14:paraId="2E679A4D" w14:textId="03B550F4" w:rsidR="00C06D89" w:rsidRDefault="00C06D89" w:rsidP="00C06D89">
      <w:pPr>
        <w:pStyle w:val="Akapitzlist"/>
        <w:numPr>
          <w:ilvl w:val="0"/>
          <w:numId w:val="1"/>
        </w:numPr>
        <w:jc w:val="both"/>
      </w:pPr>
      <w:r>
        <w:t xml:space="preserve">Pan </w:t>
      </w:r>
      <w:r>
        <w:t>Zdzisław Makowski</w:t>
      </w:r>
      <w:r>
        <w:t xml:space="preserve"> – członek komisji</w:t>
      </w:r>
    </w:p>
    <w:p w14:paraId="579747A6" w14:textId="4FE4F9BE" w:rsidR="00C06D89" w:rsidRDefault="00C06D89" w:rsidP="00C06D89">
      <w:pPr>
        <w:pStyle w:val="Akapitzlist"/>
        <w:numPr>
          <w:ilvl w:val="0"/>
          <w:numId w:val="1"/>
        </w:numPr>
        <w:jc w:val="both"/>
      </w:pPr>
      <w:r>
        <w:t>Pan</w:t>
      </w:r>
      <w:r>
        <w:t>i Jolanta Głaz</w:t>
      </w:r>
      <w:r>
        <w:t>– członek komisji</w:t>
      </w:r>
    </w:p>
    <w:p w14:paraId="61A496AD" w14:textId="7A78B615" w:rsidR="00C06D89" w:rsidRDefault="00C06D89" w:rsidP="00C06D89">
      <w:pPr>
        <w:pStyle w:val="Akapitzlist"/>
        <w:numPr>
          <w:ilvl w:val="0"/>
          <w:numId w:val="1"/>
        </w:numPr>
        <w:jc w:val="both"/>
      </w:pPr>
      <w:r>
        <w:t xml:space="preserve">Pani Halina </w:t>
      </w:r>
      <w:proofErr w:type="spellStart"/>
      <w:r>
        <w:t>Pietryczuk</w:t>
      </w:r>
      <w:proofErr w:type="spellEnd"/>
      <w:r>
        <w:t xml:space="preserve"> </w:t>
      </w:r>
      <w:r>
        <w:t>– członek komisji</w:t>
      </w:r>
    </w:p>
    <w:p w14:paraId="02354FDB" w14:textId="1E012B6C" w:rsidR="00C06D89" w:rsidRPr="00253F59" w:rsidRDefault="00C06D89" w:rsidP="00C06D89">
      <w:pPr>
        <w:pStyle w:val="Akapitzlist"/>
        <w:numPr>
          <w:ilvl w:val="0"/>
          <w:numId w:val="1"/>
        </w:numPr>
        <w:jc w:val="both"/>
      </w:pPr>
      <w:r>
        <w:t xml:space="preserve">Pani </w:t>
      </w:r>
      <w:r>
        <w:t>Katarzyna Radziewicz</w:t>
      </w:r>
      <w:r>
        <w:t xml:space="preserve"> – członek komisji”.</w:t>
      </w:r>
    </w:p>
    <w:p w14:paraId="52453257" w14:textId="77777777" w:rsidR="00C06D89" w:rsidRDefault="00C06D89" w:rsidP="00C06D89">
      <w:pPr>
        <w:jc w:val="center"/>
        <w:rPr>
          <w:rFonts w:cstheme="minorHAnsi"/>
          <w:b/>
          <w:bCs/>
        </w:rPr>
      </w:pPr>
    </w:p>
    <w:p w14:paraId="43A90CC6" w14:textId="77777777" w:rsidR="00C06D89" w:rsidRPr="00253F59" w:rsidRDefault="00C06D89" w:rsidP="00C06D89">
      <w:pPr>
        <w:jc w:val="center"/>
        <w:rPr>
          <w:b/>
          <w:bCs/>
        </w:rPr>
      </w:pPr>
      <w:r w:rsidRPr="00253F59">
        <w:rPr>
          <w:rFonts w:cstheme="minorHAnsi"/>
          <w:b/>
          <w:bCs/>
        </w:rPr>
        <w:t>§</w:t>
      </w:r>
      <w:r w:rsidRPr="00253F59">
        <w:rPr>
          <w:b/>
          <w:bCs/>
        </w:rPr>
        <w:t xml:space="preserve"> 2</w:t>
      </w:r>
    </w:p>
    <w:p w14:paraId="475BD841" w14:textId="77777777" w:rsidR="00C06D89" w:rsidRPr="00253F59" w:rsidRDefault="00C06D89" w:rsidP="00C06D89">
      <w:pPr>
        <w:ind w:firstLine="708"/>
      </w:pPr>
      <w:r w:rsidRPr="00253F59">
        <w:t>Uchwała wchodzi w życie z dniem podjęcia.</w:t>
      </w:r>
    </w:p>
    <w:p w14:paraId="784873B6" w14:textId="77777777" w:rsidR="00C06D89" w:rsidRDefault="00C06D89"/>
    <w:sectPr w:rsidR="00C0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99E"/>
    <w:multiLevelType w:val="hybridMultilevel"/>
    <w:tmpl w:val="E624A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89"/>
    <w:rsid w:val="00242E31"/>
    <w:rsid w:val="00C0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490D"/>
  <w15:chartTrackingRefBased/>
  <w15:docId w15:val="{EE678A27-469D-4823-AB0E-C7B82EB7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D89"/>
  </w:style>
  <w:style w:type="paragraph" w:styleId="Nagwek1">
    <w:name w:val="heading 1"/>
    <w:basedOn w:val="Normalny"/>
    <w:next w:val="Normalny"/>
    <w:link w:val="Nagwek1Znak"/>
    <w:uiPriority w:val="9"/>
    <w:qFormat/>
    <w:rsid w:val="00C0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D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D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D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D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D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D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D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D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D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D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Łopuszyńska</dc:creator>
  <cp:keywords/>
  <dc:description/>
  <cp:lastModifiedBy>Monika Łopuszyńska</cp:lastModifiedBy>
  <cp:revision>1</cp:revision>
  <cp:lastPrinted>2026-03-18T09:42:00Z</cp:lastPrinted>
  <dcterms:created xsi:type="dcterms:W3CDTF">2026-03-18T09:37:00Z</dcterms:created>
  <dcterms:modified xsi:type="dcterms:W3CDTF">2026-03-18T09:46:00Z</dcterms:modified>
</cp:coreProperties>
</file>